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83" w:rsidRDefault="00B26D83" w:rsidP="00B26D83">
      <w:pPr>
        <w:pStyle w:val="1"/>
      </w:pPr>
      <w:r>
        <w:t>Политика в отношении обработки персональных данных</w:t>
      </w:r>
    </w:p>
    <w:p w:rsidR="00250371" w:rsidRDefault="00B26D83" w:rsidP="00250371">
      <w:r>
        <w:t xml:space="preserve">Юридический и фактический адрес: </w:t>
      </w:r>
      <w:r w:rsidR="00250371">
        <w:t>3521</w:t>
      </w:r>
      <w:r w:rsidR="00322207">
        <w:t>184</w:t>
      </w:r>
      <w:r w:rsidR="00250371">
        <w:t xml:space="preserve">, Российская Федерация, Краснодарский край, </w:t>
      </w:r>
      <w:proofErr w:type="spellStart"/>
      <w:r w:rsidR="00250371">
        <w:t>Гулькевичский</w:t>
      </w:r>
      <w:proofErr w:type="spellEnd"/>
      <w:r w:rsidR="00250371">
        <w:t xml:space="preserve"> район, </w:t>
      </w:r>
      <w:r w:rsidR="00322207">
        <w:t>х</w:t>
      </w:r>
      <w:proofErr w:type="gramStart"/>
      <w:r w:rsidR="00322207">
        <w:t>.Т</w:t>
      </w:r>
      <w:proofErr w:type="gramEnd"/>
      <w:r w:rsidR="00322207">
        <w:t>ысячный</w:t>
      </w:r>
      <w:r w:rsidR="00250371">
        <w:t xml:space="preserve">, ул. </w:t>
      </w:r>
      <w:r w:rsidR="00322207">
        <w:t>Красная.</w:t>
      </w:r>
    </w:p>
    <w:p w:rsidR="00DE7988" w:rsidRDefault="00DE7988" w:rsidP="00250371">
      <w:r>
        <w:t xml:space="preserve">Сайт </w:t>
      </w:r>
      <w:r w:rsidR="00DF4DE5" w:rsidRPr="00250371">
        <w:t xml:space="preserve">Муниципального бюджетного дошкольного образовательного учреждения </w:t>
      </w:r>
      <w:r w:rsidR="00F96584" w:rsidRPr="00250371">
        <w:t>детского</w:t>
      </w:r>
      <w:r w:rsidR="00DF4DE5" w:rsidRPr="00250371">
        <w:t xml:space="preserve"> </w:t>
      </w:r>
      <w:proofErr w:type="spellStart"/>
      <w:r w:rsidR="00DF4DE5" w:rsidRPr="00250371">
        <w:t>сад</w:t>
      </w:r>
      <w:r w:rsidR="00F96584" w:rsidRPr="00250371">
        <w:t>а</w:t>
      </w:r>
      <w:r w:rsidR="00250371" w:rsidRPr="00250371">
        <w:t>№</w:t>
      </w:r>
      <w:proofErr w:type="spellEnd"/>
      <w:r w:rsidR="00322207">
        <w:t xml:space="preserve"> 47</w:t>
      </w:r>
      <w:r w:rsidR="00DF4DE5" w:rsidRPr="00250371">
        <w:t xml:space="preserve"> </w:t>
      </w:r>
      <w:r w:rsidR="00322207">
        <w:t>х</w:t>
      </w:r>
      <w:proofErr w:type="gramStart"/>
      <w:r w:rsidR="00322207">
        <w:t>.Т</w:t>
      </w:r>
      <w:proofErr w:type="gramEnd"/>
      <w:r w:rsidR="00322207">
        <w:t xml:space="preserve">ысячный </w:t>
      </w:r>
      <w:r w:rsidR="00782B2C" w:rsidRPr="00250371">
        <w:t xml:space="preserve"> муниципального образования </w:t>
      </w:r>
      <w:proofErr w:type="spellStart"/>
      <w:r w:rsidR="00782B2C" w:rsidRPr="00250371">
        <w:t>Гулькевичский</w:t>
      </w:r>
      <w:proofErr w:type="spellEnd"/>
      <w:r w:rsidR="00782B2C" w:rsidRPr="00250371">
        <w:t xml:space="preserve"> район </w:t>
      </w:r>
      <w:r w:rsidR="00D530F8" w:rsidRPr="00250371">
        <w:t>(</w:t>
      </w:r>
      <w:r w:rsidR="003A58FB" w:rsidRPr="00250371">
        <w:t xml:space="preserve">МБДОУ </w:t>
      </w:r>
      <w:proofErr w:type="spellStart"/>
      <w:r w:rsidR="003A58FB" w:rsidRPr="00250371">
        <w:t>д</w:t>
      </w:r>
      <w:proofErr w:type="spellEnd"/>
      <w:r w:rsidR="003A58FB" w:rsidRPr="00250371">
        <w:t xml:space="preserve">/с </w:t>
      </w:r>
      <w:r w:rsidR="00250371" w:rsidRPr="00250371">
        <w:t xml:space="preserve"> №</w:t>
      </w:r>
      <w:r w:rsidR="00322207">
        <w:t xml:space="preserve"> 47 х.Тысячный</w:t>
      </w:r>
      <w:r w:rsidR="003A58FB" w:rsidRPr="00250371">
        <w:t xml:space="preserve">) </w:t>
      </w:r>
      <w:r w:rsidRPr="00250371">
        <w:t xml:space="preserve">– </w:t>
      </w:r>
      <w:r w:rsidR="00322207" w:rsidRPr="00322207">
        <w:t xml:space="preserve">mbdou47g.lbihost.ru/ </w:t>
      </w:r>
      <w:r w:rsidR="003A58FB" w:rsidRPr="00250371">
        <w:t>(далее –сайт).</w:t>
      </w:r>
    </w:p>
    <w:p w:rsidR="00B26D83" w:rsidRDefault="00B26D83" w:rsidP="00B26D83">
      <w:pPr>
        <w:pStyle w:val="2"/>
      </w:pPr>
      <w:r>
        <w:t>Назначение и область действия документа</w:t>
      </w:r>
    </w:p>
    <w:p w:rsidR="00B26D83" w:rsidRDefault="009A7A66" w:rsidP="00B26D83">
      <w:proofErr w:type="gramStart"/>
      <w:r>
        <w:t xml:space="preserve">Политика </w:t>
      </w:r>
      <w:r w:rsidR="00250371" w:rsidRPr="00250371">
        <w:t xml:space="preserve">МБДОУ </w:t>
      </w:r>
      <w:proofErr w:type="spellStart"/>
      <w:r w:rsidR="00250371" w:rsidRPr="00250371">
        <w:t>д</w:t>
      </w:r>
      <w:proofErr w:type="spellEnd"/>
      <w:r w:rsidR="00250371" w:rsidRPr="00250371">
        <w:t>/с  №</w:t>
      </w:r>
      <w:r w:rsidR="00322207" w:rsidRPr="00322207">
        <w:t xml:space="preserve"> 47</w:t>
      </w:r>
      <w:r w:rsidR="00D530F8" w:rsidRPr="00250371">
        <w:t xml:space="preserve"> </w:t>
      </w:r>
      <w:r w:rsidR="00322207" w:rsidRPr="00322207">
        <w:t>[/</w:t>
      </w:r>
      <w:proofErr w:type="spellStart"/>
      <w:r w:rsidR="00322207">
        <w:rPr>
          <w:lang w:val="en-US"/>
        </w:rPr>
        <w:t>Nsczxysq</w:t>
      </w:r>
      <w:proofErr w:type="spellEnd"/>
      <w:r w:rsidR="003A58FB" w:rsidRPr="00250371">
        <w:t xml:space="preserve"> (далее</w:t>
      </w:r>
      <w:r w:rsidR="00B26D83">
        <w:t xml:space="preserve"> - </w:t>
      </w:r>
      <w:r w:rsidR="00F93321">
        <w:t>Оператор</w:t>
      </w:r>
      <w:r w:rsidR="00B26D83">
        <w:t>) в отношени</w:t>
      </w:r>
      <w:r w:rsidR="00C51FED">
        <w:t>и обработки персональных данных</w:t>
      </w:r>
      <w:r w:rsidR="00B26D83">
        <w:t xml:space="preserve"> (далее – Политика) определяет позицию и намерения </w:t>
      </w:r>
      <w:r w:rsidR="00F93321">
        <w:t xml:space="preserve">Оператора </w:t>
      </w:r>
      <w:r w:rsidR="00B26D83">
        <w:t>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  <w:proofErr w:type="gramEnd"/>
    </w:p>
    <w:p w:rsidR="00B26D83" w:rsidRDefault="00B26D83" w:rsidP="00B26D83">
      <w:r>
        <w:t xml:space="preserve">Политика неукоснительно исполняется руководителями и работниками всех структурных подразделений и филиалов </w:t>
      </w:r>
      <w:r w:rsidR="00F93321" w:rsidRPr="00F93321">
        <w:t>Оператора</w:t>
      </w:r>
      <w:r w:rsidRPr="00F93321">
        <w:t>.</w:t>
      </w:r>
    </w:p>
    <w:p w:rsidR="00B26D83" w:rsidRDefault="00B26D83" w:rsidP="00B26D83">
      <w:r>
        <w:t xml:space="preserve">Действие Политики распространяется на все персональные данные субъектов, обрабатываемые </w:t>
      </w:r>
      <w:r w:rsidR="00F93321">
        <w:t xml:space="preserve">Оператором </w:t>
      </w:r>
      <w:r>
        <w:t>с применением средств автоматизации и без применения таких средств.</w:t>
      </w:r>
    </w:p>
    <w:p w:rsidR="00B26D83" w:rsidRDefault="00B26D83" w:rsidP="00B26D83">
      <w:r>
        <w:t>К настоящей Политике имеет доступ любой субъект персональных данных.</w:t>
      </w:r>
    </w:p>
    <w:p w:rsidR="00B26D83" w:rsidRDefault="00B26D83" w:rsidP="00B26D83">
      <w:pPr>
        <w:pStyle w:val="2"/>
      </w:pPr>
      <w:r>
        <w:t>Определения</w:t>
      </w:r>
    </w:p>
    <w:p w:rsidR="00B26D83" w:rsidRDefault="00B26D83" w:rsidP="00B26D83">
      <w:r w:rsidRPr="00B26D83">
        <w:rPr>
          <w:b/>
        </w:rPr>
        <w:t>Персональные данные</w:t>
      </w:r>
      <w:r>
        <w:t xml:space="preserve">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</w:t>
      </w:r>
      <w:proofErr w:type="gramStart"/>
      <w:r>
        <w:t xml:space="preserve">ФИО, год, месяц, дата и место рождения, адрес, </w:t>
      </w:r>
      <w:r w:rsidRPr="00C51FED">
        <w:t>сведения о семейном, социальном, имущественном положении, а также другую информацию.</w:t>
      </w:r>
      <w:proofErr w:type="gramEnd"/>
    </w:p>
    <w:p w:rsidR="00B26D83" w:rsidRDefault="00B26D83" w:rsidP="00B26D83">
      <w:r w:rsidRPr="00B26D83">
        <w:rPr>
          <w:b/>
        </w:rPr>
        <w:t>Обработка персональных данных</w:t>
      </w:r>
      <w:r>
        <w:t xml:space="preserve"> - любое действие (операция) или совокупность действий (операций) с </w:t>
      </w:r>
      <w:proofErr w:type="gramStart"/>
      <w:r>
        <w:t>персональными</w:t>
      </w:r>
      <w:proofErr w:type="gramEnd"/>
      <w: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26D83" w:rsidRDefault="00F93321" w:rsidP="00B26D83">
      <w:r>
        <w:t>Оператор</w:t>
      </w:r>
      <w:r w:rsidR="00B26D83">
        <w:t xml:space="preserve"> обрабатывает персональные данные следующих лиц:</w:t>
      </w:r>
    </w:p>
    <w:p w:rsidR="009A7A66" w:rsidRPr="00250371" w:rsidRDefault="009A7A66" w:rsidP="00B26D83">
      <w:bookmarkStart w:id="0" w:name="_GoBack"/>
      <w:bookmarkEnd w:id="0"/>
      <w:r w:rsidRPr="00250371">
        <w:t xml:space="preserve">Пользователей, </w:t>
      </w:r>
      <w:r w:rsidR="003A58FB" w:rsidRPr="00250371">
        <w:t xml:space="preserve">использовавших форму «Обратная связь» на сайте </w:t>
      </w:r>
      <w:r w:rsidR="00DE7988" w:rsidRPr="00250371">
        <w:t>Оператора</w:t>
      </w:r>
    </w:p>
    <w:p w:rsidR="003A58FB" w:rsidRDefault="003A58FB" w:rsidP="00B26D83">
      <w:r w:rsidRPr="00250371">
        <w:t>Пользователей, использовавших форму</w:t>
      </w:r>
      <w:proofErr w:type="gramStart"/>
      <w:r w:rsidRPr="00250371">
        <w:t>«</w:t>
      </w:r>
      <w:r w:rsidR="00250371" w:rsidRPr="00250371">
        <w:t>Г</w:t>
      </w:r>
      <w:proofErr w:type="gramEnd"/>
      <w:r w:rsidR="00250371" w:rsidRPr="00250371">
        <w:t>остевая книга</w:t>
      </w:r>
      <w:r w:rsidRPr="00250371">
        <w:t>» на сайте Оператора</w:t>
      </w:r>
    </w:p>
    <w:p w:rsidR="00B26D83" w:rsidRDefault="00B26D83" w:rsidP="00BC3DE7">
      <w:pPr>
        <w:pStyle w:val="2"/>
      </w:pPr>
      <w:r>
        <w:t>Принципы и условия обработки персональных данных</w:t>
      </w:r>
    </w:p>
    <w:p w:rsidR="00B26D83" w:rsidRDefault="00B26D83" w:rsidP="00B26D83">
      <w:r>
        <w:t xml:space="preserve">Под безопасностью персональных данных </w:t>
      </w:r>
      <w:r w:rsidR="00F93321">
        <w:t>Оператор</w:t>
      </w:r>
      <w:r>
        <w:t xml:space="preserve">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B26D83" w:rsidRDefault="00B26D83" w:rsidP="00B26D83">
      <w:r>
        <w:lastRenderedPageBreak/>
        <w:t xml:space="preserve">Обработка и обеспечение безопасности персональных данных в </w:t>
      </w:r>
      <w:r w:rsidR="00F93321">
        <w:t>Оператором</w:t>
      </w:r>
      <w:r>
        <w:t>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B26D83" w:rsidRDefault="00B26D83" w:rsidP="00B26D83">
      <w:r>
        <w:t xml:space="preserve">При обработке персональных данных </w:t>
      </w:r>
      <w:r w:rsidR="00F93321">
        <w:t>Оператор</w:t>
      </w:r>
      <w:r>
        <w:t xml:space="preserve"> придерживается следующих принципов: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законность и справедливость основания</w:t>
      </w:r>
      <w:r w:rsidR="00B26D83">
        <w:t>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ограничение</w:t>
      </w:r>
      <w:r w:rsidR="00B26D83">
        <w:t xml:space="preserve"> обработки персональных данных достижением конкретных, заранее определенных и законных целей;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не допустить обработку</w:t>
      </w:r>
      <w:r w:rsidR="00B26D83">
        <w:t xml:space="preserve"> пе</w:t>
      </w:r>
      <w:r>
        <w:t>рсональных данных, несовместимую</w:t>
      </w:r>
      <w:r w:rsidR="00B26D83">
        <w:t xml:space="preserve"> с целями сбора персональных данных;</w:t>
      </w:r>
    </w:p>
    <w:p w:rsidR="00B26D83" w:rsidRDefault="00B26D83" w:rsidP="00B26D83">
      <w:pPr>
        <w:pStyle w:val="a3"/>
        <w:numPr>
          <w:ilvl w:val="0"/>
          <w:numId w:val="1"/>
        </w:numPr>
      </w:pPr>
      <w:r>
        <w:t>н</w:t>
      </w:r>
      <w:r w:rsidR="009A7A66">
        <w:t>е допустить объединение</w:t>
      </w:r>
      <w:r>
        <w:t xml:space="preserve"> баз данных, содержащих персональные данные, обработка которых осуществляется в целях, несовместимых между собой;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обработка</w:t>
      </w:r>
      <w:r w:rsidR="00B26D83">
        <w:t xml:space="preserve"> персональных данных, которые отвечают целям их обработки;</w:t>
      </w:r>
    </w:p>
    <w:p w:rsidR="00B26D83" w:rsidRDefault="009A7A66" w:rsidP="00B26D83">
      <w:pPr>
        <w:pStyle w:val="a3"/>
        <w:numPr>
          <w:ilvl w:val="0"/>
          <w:numId w:val="1"/>
        </w:numPr>
      </w:pPr>
      <w:r>
        <w:t>соответствие содержанию</w:t>
      </w:r>
      <w:r w:rsidR="00B26D83">
        <w:t>.</w:t>
      </w:r>
    </w:p>
    <w:p w:rsidR="00B26D83" w:rsidRDefault="00F93321" w:rsidP="00B26D83">
      <w:r>
        <w:t>Оператор</w:t>
      </w:r>
      <w:r w:rsidR="00B26D83">
        <w:t xml:space="preserve"> обрабатывает персональные данные только при наличии хотя бы одного из следующих условий: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функций, полномочий и обязанностей;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обработка персональных данных необходима для осуществления прав и законных интересов</w:t>
      </w:r>
      <w:r w:rsidR="00F93321">
        <w:t xml:space="preserve"> Оператора</w:t>
      </w:r>
      <w: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B26D83" w:rsidRDefault="00B26D83" w:rsidP="00B26D83">
      <w:pPr>
        <w:pStyle w:val="a3"/>
        <w:numPr>
          <w:ilvl w:val="0"/>
          <w:numId w:val="2"/>
        </w:numPr>
      </w:pPr>
      <w: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26D83" w:rsidRDefault="00F93321" w:rsidP="00B26D83">
      <w:r>
        <w:t>Оператор</w:t>
      </w:r>
      <w:r w:rsidR="00B26D83">
        <w:t>вправе поручить обработку персональных данных граждан третьим лицам, на основании заключаемого с этими лицами договора.</w:t>
      </w:r>
    </w:p>
    <w:p w:rsidR="00B26D83" w:rsidRDefault="00B26D83" w:rsidP="00B26D83">
      <w:r w:rsidRPr="00C51FED">
        <w:t>Лица, осуществляющие обработку персональных данных по поручению</w:t>
      </w:r>
      <w:r w:rsidR="00DE7988">
        <w:t>Оператора</w:t>
      </w:r>
      <w:r w:rsidRPr="00C51FED">
        <w:t>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B26D83" w:rsidRDefault="00B26D83" w:rsidP="00B26D83">
      <w:r>
        <w:t xml:space="preserve">В случаях, установленных законодательством Российской Федерации, </w:t>
      </w:r>
      <w:r w:rsidR="00F93321">
        <w:t>Оператор</w:t>
      </w:r>
      <w:r>
        <w:t>вправе осуществлять переда</w:t>
      </w:r>
      <w:r w:rsidR="00407F5E">
        <w:t>чу персональных данных граждан.</w:t>
      </w:r>
    </w:p>
    <w:p w:rsidR="00B26D83" w:rsidRDefault="00F93321" w:rsidP="00B26D83">
      <w:r>
        <w:t>Оператор</w:t>
      </w:r>
      <w:r w:rsidR="00B26D83">
        <w:t xml:space="preserve"> уничтожает либо обезличивает персональные данные по достижении целей обработки или в случае </w:t>
      </w:r>
      <w:proofErr w:type="gramStart"/>
      <w:r w:rsidR="00B26D83">
        <w:t>утраты необходимости достижения цели обработки</w:t>
      </w:r>
      <w:proofErr w:type="gramEnd"/>
      <w:r w:rsidR="00B26D83">
        <w:t>.</w:t>
      </w:r>
    </w:p>
    <w:p w:rsidR="00B26D83" w:rsidRDefault="00B26D83" w:rsidP="00BC3DE7">
      <w:pPr>
        <w:pStyle w:val="2"/>
      </w:pPr>
      <w:r>
        <w:t>Права субъекта персональных данных</w:t>
      </w:r>
    </w:p>
    <w:p w:rsidR="00B26D83" w:rsidRDefault="00B26D83" w:rsidP="00B26D83">
      <w:r>
        <w:t>Гражданин, персональные данные которого обрабатываются</w:t>
      </w:r>
      <w:r w:rsidR="00F93321">
        <w:t xml:space="preserve"> Оператором</w:t>
      </w:r>
      <w:proofErr w:type="gramStart"/>
      <w:r w:rsidR="002D18F4">
        <w:t>,</w:t>
      </w:r>
      <w:r w:rsidR="00254040">
        <w:t>и</w:t>
      </w:r>
      <w:proofErr w:type="gramEnd"/>
      <w:r w:rsidR="00254040">
        <w:t xml:space="preserve">меет право </w:t>
      </w:r>
      <w:r>
        <w:t xml:space="preserve">получать от </w:t>
      </w:r>
      <w:r w:rsidR="00F93321" w:rsidRPr="00F93321">
        <w:t>Оператора</w:t>
      </w:r>
      <w:r w:rsidRPr="00F93321">
        <w:t>: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подтверждение факта обработки персональных данных </w:t>
      </w:r>
      <w:r w:rsidR="00F93321">
        <w:t>Оператором;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правовые основания и цели обработки персональных данных;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сведения о применяемых </w:t>
      </w:r>
      <w:r w:rsidR="00F93321">
        <w:t>Оператором</w:t>
      </w:r>
      <w:r>
        <w:t>способах обработки персональных данных;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наименование и местонахождения </w:t>
      </w:r>
      <w:r w:rsidR="00F93321">
        <w:t>Оператора</w:t>
      </w:r>
      <w:r>
        <w:t>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F93321">
        <w:t xml:space="preserve">Оператором </w:t>
      </w:r>
      <w:r>
        <w:t>или на основании федерального закона;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сведения о сроках обработки персональных данных, в том числе о сроках их хранения;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сведения о порядке осуществления гражданином прав, предусмотренных Федеральным законом «О персональных данных» № 152-ФЗ;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 xml:space="preserve">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осуществляемой</w:t>
      </w:r>
      <w:proofErr w:type="gramEnd"/>
      <w:r>
        <w:t xml:space="preserve"> или о предполагаемой трансграничной передаче персональных данных;</w:t>
      </w:r>
    </w:p>
    <w:p w:rsidR="00407F5E" w:rsidRDefault="00B26D83" w:rsidP="00407F5E">
      <w:pPr>
        <w:pStyle w:val="a3"/>
        <w:numPr>
          <w:ilvl w:val="0"/>
          <w:numId w:val="3"/>
        </w:numPr>
      </w:pPr>
      <w:r>
        <w:t xml:space="preserve">наименование и адрес лица, осуществляющего обработку персональных данных по поручению </w:t>
      </w:r>
      <w:r w:rsidR="006257BA">
        <w:t>Оператора</w:t>
      </w:r>
    </w:p>
    <w:p w:rsidR="00B26D83" w:rsidRDefault="00B26D83" w:rsidP="00407F5E">
      <w:pPr>
        <w:pStyle w:val="a3"/>
        <w:numPr>
          <w:ilvl w:val="0"/>
          <w:numId w:val="3"/>
        </w:numPr>
      </w:pPr>
      <w: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>отозвать свое согласие на обработку персональных данных;</w:t>
      </w:r>
    </w:p>
    <w:p w:rsidR="00B26D83" w:rsidRDefault="00B26D83" w:rsidP="00407F5E">
      <w:pPr>
        <w:pStyle w:val="a3"/>
        <w:numPr>
          <w:ilvl w:val="0"/>
          <w:numId w:val="4"/>
        </w:numPr>
      </w:pPr>
      <w:r>
        <w:t xml:space="preserve">требовать устранения неправомерных действий </w:t>
      </w:r>
      <w:r w:rsidR="00F93321">
        <w:t>Оператора</w:t>
      </w:r>
      <w:r>
        <w:t xml:space="preserve">в </w:t>
      </w:r>
      <w:proofErr w:type="gramStart"/>
      <w:r>
        <w:t>отношении</w:t>
      </w:r>
      <w:proofErr w:type="gramEnd"/>
      <w:r>
        <w:t xml:space="preserve"> его персональных данных;</w:t>
      </w:r>
    </w:p>
    <w:p w:rsidR="00B26D83" w:rsidRDefault="00B26D83" w:rsidP="00407F5E">
      <w:pPr>
        <w:pStyle w:val="a3"/>
        <w:numPr>
          <w:ilvl w:val="0"/>
          <w:numId w:val="4"/>
        </w:numPr>
      </w:pPr>
      <w:proofErr w:type="gramStart"/>
      <w:r>
        <w:t xml:space="preserve">обжаловать действия или бездействие </w:t>
      </w:r>
      <w:r w:rsidR="00F93321">
        <w:t xml:space="preserve">Оператора </w:t>
      </w:r>
      <w:r>
        <w:t>в Федеральную службу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 xml:space="preserve">) или в судебном порядке в случае, если гражданин считает, </w:t>
      </w:r>
      <w:r w:rsidR="00F93321">
        <w:t>что Оператор</w:t>
      </w:r>
      <w:r>
        <w:t>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  <w:proofErr w:type="gramEnd"/>
    </w:p>
    <w:p w:rsidR="00B26D83" w:rsidRDefault="00B26D83" w:rsidP="00407F5E">
      <w:pPr>
        <w:pStyle w:val="a3"/>
        <w:numPr>
          <w:ilvl w:val="0"/>
          <w:numId w:val="4"/>
        </w:numPr>
      </w:pPr>
      <w: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B26D83" w:rsidRDefault="00B26D83" w:rsidP="00407F5E">
      <w:pPr>
        <w:pStyle w:val="2"/>
      </w:pPr>
      <w:r>
        <w:t>Ответственность</w:t>
      </w:r>
    </w:p>
    <w:p w:rsidR="00B26D83" w:rsidRDefault="00B26D83" w:rsidP="00B26D83">
      <w:r>
        <w:t xml:space="preserve">В случае неисполнения положений настоящей Политики </w:t>
      </w:r>
      <w:r w:rsidR="00F93321">
        <w:t>Оператор</w:t>
      </w:r>
      <w:r w:rsidR="00322207" w:rsidRPr="00322207">
        <w:t xml:space="preserve"> </w:t>
      </w:r>
      <w:r>
        <w:t xml:space="preserve">несет ответственность в соответствии действующим законодательством Российской Федерации. </w:t>
      </w:r>
    </w:p>
    <w:p w:rsidR="00B26D83" w:rsidRDefault="00B26D83" w:rsidP="00B26D83">
      <w:r>
        <w:t>ОБРАЩАЕМ ВАШЕ ВНИМАНИЕ!</w:t>
      </w:r>
    </w:p>
    <w:p w:rsidR="00B26D83" w:rsidRDefault="00B26D83" w:rsidP="00B26D83">
      <w:r>
        <w:t>Получить разъяснения по интересующим Вас вопросам обработки Ваших персональ</w:t>
      </w:r>
      <w:r w:rsidR="00F93321">
        <w:t xml:space="preserve">ных данных, обратившись лично к Оператору </w:t>
      </w:r>
      <w:r>
        <w:t>либо направив официальный запрос по Почте России по адресу:</w:t>
      </w:r>
      <w:r w:rsidR="00322207" w:rsidRPr="00322207">
        <w:t xml:space="preserve"> </w:t>
      </w:r>
      <w:r w:rsidR="00250371">
        <w:t>3521</w:t>
      </w:r>
      <w:r w:rsidR="00322207" w:rsidRPr="00322207">
        <w:t>84</w:t>
      </w:r>
      <w:r w:rsidR="00250371">
        <w:t xml:space="preserve">, Российская Федерация, Краснодарский край, </w:t>
      </w:r>
      <w:proofErr w:type="spellStart"/>
      <w:r w:rsidR="00250371">
        <w:t>Гулькевичский</w:t>
      </w:r>
      <w:proofErr w:type="spellEnd"/>
      <w:r w:rsidR="00250371">
        <w:t xml:space="preserve"> район, </w:t>
      </w:r>
      <w:r w:rsidR="00322207">
        <w:t>х</w:t>
      </w:r>
      <w:proofErr w:type="gramStart"/>
      <w:r w:rsidR="00322207">
        <w:t>.Т</w:t>
      </w:r>
      <w:proofErr w:type="gramEnd"/>
      <w:r w:rsidR="00322207">
        <w:t>ысячный</w:t>
      </w:r>
      <w:r w:rsidR="00250371">
        <w:t xml:space="preserve">, ул. </w:t>
      </w:r>
      <w:r w:rsidR="00322207">
        <w:t>Красная</w:t>
      </w:r>
    </w:p>
    <w:p w:rsidR="00B26D83" w:rsidRDefault="00B26D83" w:rsidP="00B26D83">
      <w:r>
        <w:t xml:space="preserve">В случае направления официального запроса </w:t>
      </w:r>
      <w:r w:rsidR="00F93321">
        <w:t>Оператору</w:t>
      </w:r>
      <w:r>
        <w:t>в тексте запроса необходимо указать:</w:t>
      </w:r>
    </w:p>
    <w:p w:rsidR="00B26D83" w:rsidRDefault="00B26D83" w:rsidP="00407F5E">
      <w:pPr>
        <w:pStyle w:val="a3"/>
        <w:numPr>
          <w:ilvl w:val="0"/>
          <w:numId w:val="5"/>
        </w:numPr>
      </w:pPr>
      <w:r>
        <w:t>ФИО;</w:t>
      </w:r>
    </w:p>
    <w:p w:rsidR="00B26D83" w:rsidRDefault="00B26D83" w:rsidP="00407F5E">
      <w:pPr>
        <w:pStyle w:val="a3"/>
        <w:numPr>
          <w:ilvl w:val="0"/>
          <w:numId w:val="5"/>
        </w:numPr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B26D83" w:rsidRDefault="00B26D83" w:rsidP="00407F5E">
      <w:pPr>
        <w:pStyle w:val="a3"/>
        <w:numPr>
          <w:ilvl w:val="0"/>
          <w:numId w:val="5"/>
        </w:numPr>
      </w:pPr>
      <w:r>
        <w:t xml:space="preserve">сведения, подтверждающие Ваше участие в отношениях </w:t>
      </w:r>
      <w:r w:rsidR="00F93321">
        <w:t xml:space="preserve">с Оператором </w:t>
      </w:r>
      <w:r>
        <w:t xml:space="preserve">либо сведения, иным способом подтверждающие факт обработки персональных данных </w:t>
      </w:r>
      <w:r w:rsidR="00F93321">
        <w:t>Оператором.</w:t>
      </w:r>
    </w:p>
    <w:p w:rsidR="00B26D83" w:rsidRDefault="00B26D83" w:rsidP="00B26D83">
      <w:pPr>
        <w:pStyle w:val="a3"/>
        <w:numPr>
          <w:ilvl w:val="0"/>
          <w:numId w:val="5"/>
        </w:numPr>
      </w:pPr>
      <w: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B26D83" w:rsidRDefault="006667C4" w:rsidP="00B26D83">
      <w:r>
        <w:t>На с</w:t>
      </w:r>
      <w:r w:rsidR="00B26D83">
        <w:t>айте публикует</w:t>
      </w:r>
      <w:r w:rsidR="00F93321">
        <w:t xml:space="preserve">ся актуальная версия «Политики </w:t>
      </w:r>
      <w:r w:rsidR="00B26D83">
        <w:t>в отношении обр</w:t>
      </w:r>
      <w:r w:rsidR="00407F5E">
        <w:t xml:space="preserve">аботки персональных данных». </w:t>
      </w:r>
    </w:p>
    <w:p w:rsidR="00B26D83" w:rsidRDefault="00B26D83" w:rsidP="00407F5E">
      <w:pPr>
        <w:pStyle w:val="2"/>
      </w:pPr>
      <w:r>
        <w:t>Сведения о реализуемых требованиях к защите персональных данных</w:t>
      </w:r>
    </w:p>
    <w:p w:rsidR="00B26D83" w:rsidRDefault="00F93321" w:rsidP="00B26D83">
      <w:r>
        <w:t xml:space="preserve">Оператор </w:t>
      </w:r>
      <w:r w:rsidR="00B26D83">
        <w:t xml:space="preserve">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</w:t>
      </w:r>
      <w:r w:rsidR="00407F5E">
        <w:t>отношении персональных данных</w:t>
      </w:r>
      <w:r w:rsidR="006257BA">
        <w:t>в соответствии с Федеральным законом № 152-ФЗ «О персональных данных»</w:t>
      </w:r>
      <w:r w:rsidR="00407F5E">
        <w:t xml:space="preserve">. </w:t>
      </w:r>
    </w:p>
    <w:p w:rsidR="00DC024F" w:rsidRDefault="00B26D83" w:rsidP="00B26D83">
      <w:r>
        <w:t>В целях координации действий по обеспечению безопасности персональных данных</w:t>
      </w:r>
      <w:r w:rsidR="00F93321">
        <w:t xml:space="preserve">Оператором </w:t>
      </w:r>
      <w:r>
        <w:t>назначены лица, ответственные за обеспечение безопасности персональных данных.</w:t>
      </w:r>
    </w:p>
    <w:sectPr w:rsidR="00DC024F" w:rsidSect="0013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87"/>
    <w:multiLevelType w:val="hybridMultilevel"/>
    <w:tmpl w:val="9D5E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67851"/>
    <w:multiLevelType w:val="hybridMultilevel"/>
    <w:tmpl w:val="5D0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53F88"/>
    <w:multiLevelType w:val="hybridMultilevel"/>
    <w:tmpl w:val="E598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E7B87"/>
    <w:multiLevelType w:val="hybridMultilevel"/>
    <w:tmpl w:val="A0C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C39C6"/>
    <w:multiLevelType w:val="hybridMultilevel"/>
    <w:tmpl w:val="15FA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C124F"/>
    <w:multiLevelType w:val="hybridMultilevel"/>
    <w:tmpl w:val="4D4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1A44"/>
    <w:rsid w:val="00015D69"/>
    <w:rsid w:val="00060A90"/>
    <w:rsid w:val="00131322"/>
    <w:rsid w:val="0013482F"/>
    <w:rsid w:val="00250371"/>
    <w:rsid w:val="00254040"/>
    <w:rsid w:val="002565D9"/>
    <w:rsid w:val="00262778"/>
    <w:rsid w:val="002C7EBC"/>
    <w:rsid w:val="002D18F4"/>
    <w:rsid w:val="00304479"/>
    <w:rsid w:val="00322207"/>
    <w:rsid w:val="00326C42"/>
    <w:rsid w:val="00397269"/>
    <w:rsid w:val="003A58FB"/>
    <w:rsid w:val="00407F5E"/>
    <w:rsid w:val="00496E8B"/>
    <w:rsid w:val="006257BA"/>
    <w:rsid w:val="006667C4"/>
    <w:rsid w:val="00782B2C"/>
    <w:rsid w:val="00797052"/>
    <w:rsid w:val="00853F45"/>
    <w:rsid w:val="008B5C96"/>
    <w:rsid w:val="009A7A66"/>
    <w:rsid w:val="00A377AB"/>
    <w:rsid w:val="00AF7441"/>
    <w:rsid w:val="00B26D83"/>
    <w:rsid w:val="00BC3DE7"/>
    <w:rsid w:val="00C01A44"/>
    <w:rsid w:val="00C51FED"/>
    <w:rsid w:val="00D07131"/>
    <w:rsid w:val="00D530F8"/>
    <w:rsid w:val="00DC024F"/>
    <w:rsid w:val="00DE7988"/>
    <w:rsid w:val="00DF4DE5"/>
    <w:rsid w:val="00E53802"/>
    <w:rsid w:val="00EA5D96"/>
    <w:rsid w:val="00F11963"/>
    <w:rsid w:val="00F93321"/>
    <w:rsid w:val="00F9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F"/>
  </w:style>
  <w:style w:type="paragraph" w:styleId="1">
    <w:name w:val="heading 1"/>
    <w:basedOn w:val="a"/>
    <w:next w:val="a"/>
    <w:link w:val="10"/>
    <w:uiPriority w:val="9"/>
    <w:qFormat/>
    <w:rsid w:val="00B2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6D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D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D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D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3D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3D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3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6D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D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D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D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3D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3D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3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485D-1BCA-4AA1-812E-BF3F9982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Самоделко Ирина</dc:creator>
  <cp:lastModifiedBy>Оля</cp:lastModifiedBy>
  <cp:revision>5</cp:revision>
  <dcterms:created xsi:type="dcterms:W3CDTF">2017-10-17T12:36:00Z</dcterms:created>
  <dcterms:modified xsi:type="dcterms:W3CDTF">2020-10-11T08:21:00Z</dcterms:modified>
</cp:coreProperties>
</file>